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6737" w:rsidRPr="00466737" w:rsidRDefault="00466737" w:rsidP="00466737">
      <w:pPr>
        <w:shd w:val="clear" w:color="auto" w:fill="FFFFFF"/>
        <w:spacing w:before="100" w:beforeAutospacing="1" w:after="100" w:afterAutospacing="1" w:line="240" w:lineRule="auto"/>
        <w:outlineLvl w:val="1"/>
        <w:rPr>
          <w:rFonts w:ascii="Verdana" w:eastAsia="Times New Roman" w:hAnsi="Verdana" w:cs="Times New Roman"/>
          <w:b/>
          <w:bCs/>
          <w:color w:val="335165"/>
          <w:sz w:val="26"/>
          <w:szCs w:val="26"/>
          <w:lang w:eastAsia="es-EC"/>
        </w:rPr>
      </w:pPr>
      <w:bookmarkStart w:id="0" w:name="Main"/>
      <w:bookmarkEnd w:id="0"/>
      <w:r w:rsidRPr="00466737">
        <w:rPr>
          <w:rFonts w:ascii="Verdana" w:eastAsia="Times New Roman" w:hAnsi="Verdana" w:cs="Times New Roman"/>
          <w:b/>
          <w:bCs/>
          <w:color w:val="335165"/>
          <w:sz w:val="26"/>
          <w:szCs w:val="26"/>
          <w:lang w:eastAsia="es-EC"/>
        </w:rPr>
        <w:t>Redacción de la monografía: la conclusión</w:t>
      </w:r>
    </w:p>
    <w:p w:rsidR="00466737" w:rsidRPr="00466737" w:rsidRDefault="00466737" w:rsidP="00466737">
      <w:pPr>
        <w:shd w:val="clear" w:color="auto" w:fill="FFFFFF"/>
        <w:spacing w:before="100" w:beforeAutospacing="1" w:after="100" w:afterAutospacing="1" w:line="336" w:lineRule="atLeast"/>
        <w:rPr>
          <w:rFonts w:ascii="Verdana" w:eastAsia="Times New Roman" w:hAnsi="Verdana" w:cs="Times New Roman"/>
          <w:color w:val="335165"/>
          <w:sz w:val="19"/>
          <w:szCs w:val="19"/>
          <w:lang w:eastAsia="es-EC"/>
        </w:rPr>
      </w:pPr>
      <w:r w:rsidRPr="00466737">
        <w:rPr>
          <w:rFonts w:ascii="Verdana" w:eastAsia="Times New Roman" w:hAnsi="Verdana" w:cs="Times New Roman"/>
          <w:color w:val="335165"/>
          <w:sz w:val="19"/>
          <w:szCs w:val="19"/>
          <w:lang w:eastAsia="es-EC"/>
        </w:rPr>
        <w:t xml:space="preserve">Supervisores experimentados frecuentemente comentan sobre un error de percepción respecto de la conclusión por el cual los alumnos plantean la monografía como un cuento de misterio en el cual todas las pistas se acomodan en el último párrafo para asombro del lector. La conclusión es una respuesta al problema de investigación que debe ser desarrollada a lo largo de todo el trabajo. </w:t>
      </w:r>
    </w:p>
    <w:p w:rsidR="00466737" w:rsidRPr="00466737" w:rsidRDefault="00466737" w:rsidP="00466737">
      <w:pPr>
        <w:shd w:val="clear" w:color="auto" w:fill="FFFFFF"/>
        <w:spacing w:before="100" w:beforeAutospacing="1" w:after="100" w:afterAutospacing="1" w:line="336" w:lineRule="atLeast"/>
        <w:rPr>
          <w:rFonts w:ascii="Verdana" w:eastAsia="Times New Roman" w:hAnsi="Verdana" w:cs="Times New Roman"/>
          <w:color w:val="335165"/>
          <w:sz w:val="19"/>
          <w:szCs w:val="19"/>
          <w:lang w:eastAsia="es-EC"/>
        </w:rPr>
      </w:pPr>
      <w:r w:rsidRPr="00466737">
        <w:rPr>
          <w:rFonts w:ascii="Verdana" w:eastAsia="Times New Roman" w:hAnsi="Verdana" w:cs="Times New Roman"/>
          <w:color w:val="335165"/>
          <w:sz w:val="19"/>
          <w:szCs w:val="19"/>
          <w:lang w:eastAsia="es-EC"/>
        </w:rPr>
        <w:t xml:space="preserve">Tanto los examinadores como los supervisores recomiendan que la conclusión: </w:t>
      </w:r>
    </w:p>
    <w:p w:rsidR="00466737" w:rsidRPr="00466737" w:rsidRDefault="00466737" w:rsidP="00466737">
      <w:pPr>
        <w:numPr>
          <w:ilvl w:val="0"/>
          <w:numId w:val="1"/>
        </w:numPr>
        <w:shd w:val="clear" w:color="auto" w:fill="FFFFFF"/>
        <w:spacing w:before="100" w:beforeAutospacing="1" w:after="100" w:afterAutospacing="1" w:line="336" w:lineRule="atLeast"/>
        <w:ind w:left="845"/>
        <w:rPr>
          <w:rFonts w:ascii="Verdana" w:eastAsia="Times New Roman" w:hAnsi="Verdana" w:cs="Times New Roman"/>
          <w:color w:val="335165"/>
          <w:sz w:val="19"/>
          <w:szCs w:val="19"/>
          <w:lang w:eastAsia="es-EC"/>
        </w:rPr>
      </w:pPr>
      <w:r w:rsidRPr="00466737">
        <w:rPr>
          <w:rFonts w:ascii="Verdana" w:eastAsia="Times New Roman" w:hAnsi="Verdana" w:cs="Times New Roman"/>
          <w:color w:val="335165"/>
          <w:sz w:val="19"/>
          <w:szCs w:val="19"/>
          <w:lang w:eastAsia="es-EC"/>
        </w:rPr>
        <w:t xml:space="preserve">esté expuesta con claridad </w:t>
      </w:r>
    </w:p>
    <w:p w:rsidR="00466737" w:rsidRPr="00466737" w:rsidRDefault="00466737" w:rsidP="00466737">
      <w:pPr>
        <w:numPr>
          <w:ilvl w:val="0"/>
          <w:numId w:val="1"/>
        </w:numPr>
        <w:shd w:val="clear" w:color="auto" w:fill="FFFFFF"/>
        <w:spacing w:before="100" w:beforeAutospacing="1" w:after="100" w:afterAutospacing="1" w:line="336" w:lineRule="atLeast"/>
        <w:ind w:left="845"/>
        <w:rPr>
          <w:rFonts w:ascii="Verdana" w:eastAsia="Times New Roman" w:hAnsi="Verdana" w:cs="Times New Roman"/>
          <w:color w:val="335165"/>
          <w:sz w:val="19"/>
          <w:szCs w:val="19"/>
          <w:lang w:eastAsia="es-EC"/>
        </w:rPr>
      </w:pPr>
      <w:r w:rsidRPr="00466737">
        <w:rPr>
          <w:rFonts w:ascii="Verdana" w:eastAsia="Times New Roman" w:hAnsi="Verdana" w:cs="Times New Roman"/>
          <w:color w:val="335165"/>
          <w:sz w:val="19"/>
          <w:szCs w:val="19"/>
          <w:lang w:eastAsia="es-EC"/>
        </w:rPr>
        <w:t xml:space="preserve">sea pertinente al problema investigado </w:t>
      </w:r>
    </w:p>
    <w:p w:rsidR="00466737" w:rsidRPr="00466737" w:rsidRDefault="00466737" w:rsidP="00466737">
      <w:pPr>
        <w:numPr>
          <w:ilvl w:val="0"/>
          <w:numId w:val="1"/>
        </w:numPr>
        <w:shd w:val="clear" w:color="auto" w:fill="FFFFFF"/>
        <w:spacing w:before="100" w:beforeAutospacing="1" w:after="100" w:afterAutospacing="1" w:line="336" w:lineRule="atLeast"/>
        <w:ind w:left="845"/>
        <w:rPr>
          <w:rFonts w:ascii="Verdana" w:eastAsia="Times New Roman" w:hAnsi="Verdana" w:cs="Times New Roman"/>
          <w:color w:val="335165"/>
          <w:sz w:val="19"/>
          <w:szCs w:val="19"/>
          <w:lang w:eastAsia="es-EC"/>
        </w:rPr>
      </w:pPr>
      <w:r w:rsidRPr="00466737">
        <w:rPr>
          <w:rFonts w:ascii="Verdana" w:eastAsia="Times New Roman" w:hAnsi="Verdana" w:cs="Times New Roman"/>
          <w:color w:val="335165"/>
          <w:sz w:val="19"/>
          <w:szCs w:val="19"/>
          <w:lang w:eastAsia="es-EC"/>
        </w:rPr>
        <w:t xml:space="preserve">esté justificada por los datos y razonamientos aportados </w:t>
      </w:r>
    </w:p>
    <w:p w:rsidR="00466737" w:rsidRPr="00466737" w:rsidRDefault="00466737" w:rsidP="00466737">
      <w:pPr>
        <w:numPr>
          <w:ilvl w:val="0"/>
          <w:numId w:val="1"/>
        </w:numPr>
        <w:shd w:val="clear" w:color="auto" w:fill="FFFFFF"/>
        <w:spacing w:before="100" w:beforeAutospacing="1" w:after="100" w:afterAutospacing="1" w:line="336" w:lineRule="atLeast"/>
        <w:ind w:left="845"/>
        <w:rPr>
          <w:rFonts w:ascii="Verdana" w:eastAsia="Times New Roman" w:hAnsi="Verdana" w:cs="Times New Roman"/>
          <w:color w:val="335165"/>
          <w:sz w:val="19"/>
          <w:szCs w:val="19"/>
          <w:lang w:eastAsia="es-EC"/>
        </w:rPr>
      </w:pPr>
      <w:r w:rsidRPr="00466737">
        <w:rPr>
          <w:rFonts w:ascii="Verdana" w:eastAsia="Times New Roman" w:hAnsi="Verdana" w:cs="Times New Roman"/>
          <w:color w:val="335165"/>
          <w:sz w:val="19"/>
          <w:szCs w:val="19"/>
          <w:lang w:eastAsia="es-EC"/>
        </w:rPr>
        <w:t xml:space="preserve">indique consecuencias, problemas sin resolver y nuevas preguntas que hayan surgido de la investigación. </w:t>
      </w:r>
    </w:p>
    <w:p w:rsidR="00466737" w:rsidRPr="00466737" w:rsidRDefault="00466737" w:rsidP="00466737">
      <w:pPr>
        <w:shd w:val="clear" w:color="auto" w:fill="FFFFFF"/>
        <w:spacing w:before="100" w:beforeAutospacing="1" w:after="100" w:afterAutospacing="1" w:line="336" w:lineRule="atLeast"/>
        <w:rPr>
          <w:rFonts w:ascii="Verdana" w:eastAsia="Times New Roman" w:hAnsi="Verdana" w:cs="Times New Roman"/>
          <w:color w:val="335165"/>
          <w:sz w:val="19"/>
          <w:szCs w:val="19"/>
          <w:lang w:eastAsia="es-EC"/>
        </w:rPr>
      </w:pPr>
      <w:r w:rsidRPr="00466737">
        <w:rPr>
          <w:rFonts w:ascii="Verdana" w:eastAsia="Times New Roman" w:hAnsi="Verdana" w:cs="Times New Roman"/>
          <w:color w:val="335165"/>
          <w:sz w:val="19"/>
          <w:szCs w:val="19"/>
          <w:lang w:eastAsia="es-EC"/>
        </w:rPr>
        <w:t xml:space="preserve">Al igual que la introducción, la conclusión debe ser concisa, exacta y pertinente. Puede bastar con un párrafo, aunque esto no es necesariamente una regla. </w:t>
      </w:r>
    </w:p>
    <w:p w:rsidR="00466737" w:rsidRPr="00466737" w:rsidRDefault="00466737" w:rsidP="00466737">
      <w:pPr>
        <w:shd w:val="clear" w:color="auto" w:fill="FFFFFF"/>
        <w:spacing w:before="100" w:beforeAutospacing="1" w:after="100" w:afterAutospacing="1" w:line="336" w:lineRule="atLeast"/>
        <w:rPr>
          <w:rFonts w:ascii="Verdana" w:eastAsia="Times New Roman" w:hAnsi="Verdana" w:cs="Times New Roman"/>
          <w:color w:val="335165"/>
          <w:sz w:val="19"/>
          <w:szCs w:val="19"/>
          <w:lang w:eastAsia="es-EC"/>
        </w:rPr>
      </w:pPr>
      <w:r w:rsidRPr="00466737">
        <w:rPr>
          <w:rFonts w:ascii="Verdana" w:eastAsia="Times New Roman" w:hAnsi="Verdana" w:cs="Times New Roman"/>
          <w:color w:val="335165"/>
          <w:sz w:val="19"/>
          <w:szCs w:val="19"/>
          <w:lang w:eastAsia="es-EC"/>
        </w:rPr>
        <w:t xml:space="preserve">En el último punto de la enumeración anterior, el alumno tiene oportunidad de reconocer que durante su investigación ha desarrollado un nivel de conocimiento que le permite ver las dificultades que surgen, nuevas perspectivas y una mayor complejidad en el tema que estaban investigando. Si el alumno ha identificado estos elementos durante su investigación, se recomienda que los incluya en la monografía. </w:t>
      </w:r>
    </w:p>
    <w:p w:rsidR="00466737" w:rsidRPr="00466737" w:rsidRDefault="00466737" w:rsidP="00466737">
      <w:pPr>
        <w:shd w:val="clear" w:color="auto" w:fill="FFFFFF"/>
        <w:spacing w:before="100" w:beforeAutospacing="1" w:after="100" w:afterAutospacing="1" w:line="240" w:lineRule="auto"/>
        <w:outlineLvl w:val="2"/>
        <w:rPr>
          <w:rFonts w:ascii="Verdana" w:eastAsia="Times New Roman" w:hAnsi="Verdana" w:cs="Times New Roman"/>
          <w:b/>
          <w:bCs/>
          <w:color w:val="335165"/>
          <w:sz w:val="24"/>
          <w:szCs w:val="24"/>
          <w:lang w:eastAsia="es-EC"/>
        </w:rPr>
      </w:pPr>
      <w:r>
        <w:rPr>
          <w:rFonts w:ascii="Verdana" w:eastAsia="Times New Roman" w:hAnsi="Verdana" w:cs="Times New Roman"/>
          <w:b/>
          <w:bCs/>
          <w:noProof/>
          <w:color w:val="335165"/>
          <w:sz w:val="24"/>
          <w:szCs w:val="24"/>
          <w:lang w:eastAsia="es-EC"/>
        </w:rPr>
        <w:drawing>
          <wp:inline distT="0" distB="0" distL="0" distR="0">
            <wp:extent cx="723265" cy="723265"/>
            <wp:effectExtent l="19050" t="0" r="635" b="0"/>
            <wp:docPr id="1" name="Imagen 1" descr="http://tripleaworkshops.ibo.org/file.php/236/pd04/images/pic0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ripleaworkshops.ibo.org/file.php/236/pd04/images/pic016.gif"/>
                    <pic:cNvPicPr>
                      <a:picLocks noChangeAspect="1" noChangeArrowheads="1"/>
                    </pic:cNvPicPr>
                  </pic:nvPicPr>
                  <pic:blipFill>
                    <a:blip r:embed="rId5"/>
                    <a:srcRect/>
                    <a:stretch>
                      <a:fillRect/>
                    </a:stretch>
                  </pic:blipFill>
                  <pic:spPr bwMode="auto">
                    <a:xfrm>
                      <a:off x="0" y="0"/>
                      <a:ext cx="723265" cy="723265"/>
                    </a:xfrm>
                    <a:prstGeom prst="rect">
                      <a:avLst/>
                    </a:prstGeom>
                    <a:noFill/>
                    <a:ln w="9525">
                      <a:noFill/>
                      <a:miter lim="800000"/>
                      <a:headEnd/>
                      <a:tailEnd/>
                    </a:ln>
                  </pic:spPr>
                </pic:pic>
              </a:graphicData>
            </a:graphic>
          </wp:inline>
        </w:drawing>
      </w:r>
      <w:r w:rsidRPr="00466737">
        <w:rPr>
          <w:rFonts w:ascii="Verdana" w:eastAsia="Times New Roman" w:hAnsi="Verdana" w:cs="Times New Roman"/>
          <w:b/>
          <w:bCs/>
          <w:color w:val="335165"/>
          <w:sz w:val="24"/>
          <w:szCs w:val="24"/>
          <w:lang w:eastAsia="es-EC"/>
        </w:rPr>
        <w:t>Comprendiendo los efectos</w:t>
      </w:r>
    </w:p>
    <w:p w:rsidR="00466737" w:rsidRDefault="00466737" w:rsidP="00466737">
      <w:pPr>
        <w:shd w:val="clear" w:color="auto" w:fill="FFFFFF"/>
        <w:spacing w:before="100" w:beforeAutospacing="1" w:after="100" w:afterAutospacing="1" w:line="336" w:lineRule="atLeast"/>
        <w:rPr>
          <w:rFonts w:ascii="Verdana" w:eastAsia="Times New Roman" w:hAnsi="Verdana" w:cs="Times New Roman"/>
          <w:color w:val="335165"/>
          <w:sz w:val="19"/>
          <w:szCs w:val="19"/>
          <w:lang w:eastAsia="es-EC"/>
        </w:rPr>
      </w:pPr>
      <w:r w:rsidRPr="00466737">
        <w:rPr>
          <w:rFonts w:ascii="Verdana" w:eastAsia="Times New Roman" w:hAnsi="Verdana" w:cs="Times New Roman"/>
          <w:color w:val="335165"/>
          <w:sz w:val="19"/>
          <w:szCs w:val="19"/>
          <w:lang w:eastAsia="es-EC"/>
        </w:rPr>
        <w:t>Hay un criterio específico para la evaluación de la conclusión, que ofrece una descripción muy exacta de su contenido y su propósito. Los términos clave son pertinencia y coherencia.</w:t>
      </w:r>
    </w:p>
    <w:p w:rsidR="00FB4F3F" w:rsidRPr="00466737" w:rsidRDefault="00FB4F3F" w:rsidP="00466737">
      <w:pPr>
        <w:shd w:val="clear" w:color="auto" w:fill="FFFFFF"/>
        <w:spacing w:before="100" w:beforeAutospacing="1" w:after="100" w:afterAutospacing="1" w:line="336" w:lineRule="atLeast"/>
        <w:rPr>
          <w:rFonts w:ascii="Verdana" w:eastAsia="Times New Roman" w:hAnsi="Verdana" w:cs="Times New Roman"/>
          <w:color w:val="335165"/>
          <w:sz w:val="19"/>
          <w:szCs w:val="19"/>
          <w:lang w:eastAsia="es-EC"/>
        </w:rPr>
      </w:pPr>
    </w:p>
    <w:p w:rsidR="00FB4F3F" w:rsidRDefault="00FB4F3F">
      <w:pPr>
        <w:rPr>
          <w:rFonts w:ascii="Verdana" w:eastAsia="Times New Roman" w:hAnsi="Verdana" w:cs="Times New Roman"/>
          <w:b/>
          <w:bCs/>
          <w:color w:val="335165"/>
          <w:sz w:val="21"/>
          <w:szCs w:val="21"/>
          <w:lang w:eastAsia="es-EC"/>
        </w:rPr>
      </w:pPr>
      <w:r>
        <w:rPr>
          <w:rFonts w:ascii="Verdana" w:eastAsia="Times New Roman" w:hAnsi="Verdana" w:cs="Times New Roman"/>
          <w:b/>
          <w:bCs/>
          <w:color w:val="335165"/>
          <w:sz w:val="21"/>
          <w:szCs w:val="21"/>
          <w:lang w:eastAsia="es-EC"/>
        </w:rPr>
        <w:br w:type="page"/>
      </w:r>
    </w:p>
    <w:p w:rsidR="00466737" w:rsidRPr="00466737" w:rsidRDefault="00466737" w:rsidP="00466737">
      <w:pPr>
        <w:shd w:val="clear" w:color="auto" w:fill="FFFFFF"/>
        <w:spacing w:before="100" w:beforeAutospacing="1" w:after="100" w:afterAutospacing="1" w:line="240" w:lineRule="auto"/>
        <w:outlineLvl w:val="3"/>
        <w:rPr>
          <w:rFonts w:ascii="Verdana" w:eastAsia="Times New Roman" w:hAnsi="Verdana" w:cs="Times New Roman"/>
          <w:b/>
          <w:bCs/>
          <w:color w:val="335165"/>
          <w:sz w:val="21"/>
          <w:szCs w:val="21"/>
          <w:lang w:eastAsia="es-EC"/>
        </w:rPr>
      </w:pPr>
      <w:r w:rsidRPr="00466737">
        <w:rPr>
          <w:rFonts w:ascii="Verdana" w:eastAsia="Times New Roman" w:hAnsi="Verdana" w:cs="Times New Roman"/>
          <w:b/>
          <w:bCs/>
          <w:color w:val="335165"/>
          <w:sz w:val="21"/>
          <w:szCs w:val="21"/>
          <w:lang w:eastAsia="es-EC"/>
        </w:rPr>
        <w:lastRenderedPageBreak/>
        <w:t>Criterio H: Conclusión</w:t>
      </w:r>
    </w:p>
    <w:p w:rsidR="00466737" w:rsidRPr="00466737" w:rsidRDefault="00466737" w:rsidP="00466737">
      <w:pPr>
        <w:shd w:val="clear" w:color="auto" w:fill="FFFFFF"/>
        <w:spacing w:before="100" w:beforeAutospacing="1" w:after="100" w:afterAutospacing="1" w:line="336" w:lineRule="atLeast"/>
        <w:rPr>
          <w:rFonts w:ascii="Verdana" w:eastAsia="Times New Roman" w:hAnsi="Verdana" w:cs="Times New Roman"/>
          <w:color w:val="335165"/>
          <w:sz w:val="19"/>
          <w:szCs w:val="19"/>
          <w:lang w:eastAsia="es-EC"/>
        </w:rPr>
      </w:pPr>
      <w:r w:rsidRPr="00466737">
        <w:rPr>
          <w:rFonts w:ascii="Verdana" w:eastAsia="Times New Roman" w:hAnsi="Verdana" w:cs="Times New Roman"/>
          <w:i/>
          <w:iCs/>
          <w:color w:val="335165"/>
          <w:sz w:val="19"/>
          <w:szCs w:val="19"/>
          <w:lang w:eastAsia="es-EC"/>
        </w:rPr>
        <w:t>Con este criterio se evalúa la medida en que la monografía ofrece una conclusión pertinente al problema de investigación y coherente con las pruebas presentadas en el trabajo.</w:t>
      </w:r>
    </w:p>
    <w:tbl>
      <w:tblPr>
        <w:tblW w:w="3250" w:type="pct"/>
        <w:tblBorders>
          <w:top w:val="single" w:sz="4" w:space="0" w:color="CCCCCC"/>
          <w:left w:val="single" w:sz="4" w:space="0" w:color="CCCCCC"/>
          <w:bottom w:val="single" w:sz="4" w:space="0" w:color="CCCCCC"/>
          <w:right w:val="single" w:sz="4" w:space="0" w:color="CCCCCC"/>
        </w:tblBorders>
        <w:shd w:val="clear" w:color="auto" w:fill="FFFFFF"/>
        <w:tblCellMar>
          <w:top w:w="25" w:type="dxa"/>
          <w:left w:w="25" w:type="dxa"/>
          <w:bottom w:w="25" w:type="dxa"/>
          <w:right w:w="25" w:type="dxa"/>
        </w:tblCellMar>
        <w:tblLook w:val="04A0"/>
      </w:tblPr>
      <w:tblGrid>
        <w:gridCol w:w="867"/>
        <w:gridCol w:w="4910"/>
      </w:tblGrid>
      <w:tr w:rsidR="00466737" w:rsidRPr="00466737" w:rsidTr="00466737">
        <w:tc>
          <w:tcPr>
            <w:tcW w:w="750" w:type="pct"/>
            <w:tcBorders>
              <w:top w:val="single" w:sz="4" w:space="0" w:color="CCCCCC"/>
              <w:left w:val="single" w:sz="4" w:space="0" w:color="CCCCCC"/>
              <w:bottom w:val="single" w:sz="4" w:space="0" w:color="CCCCCC"/>
              <w:right w:val="single" w:sz="4" w:space="0" w:color="CCCCCC"/>
            </w:tcBorders>
            <w:shd w:val="clear" w:color="auto" w:fill="DEDEDE"/>
            <w:hideMark/>
          </w:tcPr>
          <w:p w:rsidR="00466737" w:rsidRPr="00466737" w:rsidRDefault="00466737" w:rsidP="00466737">
            <w:pPr>
              <w:spacing w:after="0" w:line="240" w:lineRule="auto"/>
              <w:jc w:val="center"/>
              <w:rPr>
                <w:rFonts w:ascii="Verdana" w:eastAsia="Times New Roman" w:hAnsi="Verdana" w:cs="Times New Roman"/>
                <w:b/>
                <w:bCs/>
                <w:color w:val="335165"/>
                <w:sz w:val="19"/>
                <w:szCs w:val="19"/>
                <w:lang w:eastAsia="es-EC"/>
              </w:rPr>
            </w:pPr>
            <w:r w:rsidRPr="00466737">
              <w:rPr>
                <w:rFonts w:ascii="Verdana" w:eastAsia="Times New Roman" w:hAnsi="Verdana" w:cs="Times New Roman"/>
                <w:b/>
                <w:bCs/>
                <w:color w:val="335165"/>
                <w:sz w:val="19"/>
                <w:szCs w:val="19"/>
                <w:lang w:eastAsia="es-EC"/>
              </w:rPr>
              <w:t xml:space="preserve">Nivel de logro </w:t>
            </w:r>
          </w:p>
        </w:tc>
        <w:tc>
          <w:tcPr>
            <w:tcW w:w="4250" w:type="pct"/>
            <w:tcBorders>
              <w:top w:val="single" w:sz="4" w:space="0" w:color="CCCCCC"/>
              <w:left w:val="single" w:sz="4" w:space="0" w:color="CCCCCC"/>
              <w:bottom w:val="single" w:sz="4" w:space="0" w:color="CCCCCC"/>
              <w:right w:val="single" w:sz="4" w:space="0" w:color="CCCCCC"/>
            </w:tcBorders>
            <w:shd w:val="clear" w:color="auto" w:fill="DEDEDE"/>
            <w:hideMark/>
          </w:tcPr>
          <w:p w:rsidR="00466737" w:rsidRPr="00466737" w:rsidRDefault="00466737" w:rsidP="00466737">
            <w:pPr>
              <w:spacing w:after="0" w:line="240" w:lineRule="auto"/>
              <w:rPr>
                <w:rFonts w:ascii="Verdana" w:eastAsia="Times New Roman" w:hAnsi="Verdana" w:cs="Times New Roman"/>
                <w:b/>
                <w:bCs/>
                <w:color w:val="335165"/>
                <w:sz w:val="19"/>
                <w:szCs w:val="19"/>
                <w:lang w:eastAsia="es-EC"/>
              </w:rPr>
            </w:pPr>
          </w:p>
        </w:tc>
      </w:tr>
      <w:tr w:rsidR="00466737" w:rsidRPr="00466737" w:rsidTr="00466737">
        <w:tc>
          <w:tcPr>
            <w:tcW w:w="750" w:type="pct"/>
            <w:tcBorders>
              <w:top w:val="single" w:sz="4" w:space="0" w:color="CCCCCC"/>
              <w:left w:val="single" w:sz="4" w:space="0" w:color="CCCCCC"/>
              <w:bottom w:val="single" w:sz="4" w:space="0" w:color="CCCCCC"/>
              <w:right w:val="single" w:sz="4" w:space="0" w:color="CCCCCC"/>
            </w:tcBorders>
            <w:shd w:val="clear" w:color="auto" w:fill="DEDEDE"/>
            <w:hideMark/>
          </w:tcPr>
          <w:p w:rsidR="00466737" w:rsidRPr="00466737" w:rsidRDefault="00466737" w:rsidP="00466737">
            <w:pPr>
              <w:spacing w:after="0" w:line="240" w:lineRule="auto"/>
              <w:jc w:val="center"/>
              <w:rPr>
                <w:rFonts w:ascii="Verdana" w:eastAsia="Times New Roman" w:hAnsi="Verdana" w:cs="Times New Roman"/>
                <w:b/>
                <w:bCs/>
                <w:color w:val="335165"/>
                <w:sz w:val="19"/>
                <w:szCs w:val="19"/>
                <w:lang w:eastAsia="es-EC"/>
              </w:rPr>
            </w:pPr>
            <w:r w:rsidRPr="00466737">
              <w:rPr>
                <w:rFonts w:ascii="Verdana" w:eastAsia="Times New Roman" w:hAnsi="Verdana" w:cs="Times New Roman"/>
                <w:b/>
                <w:bCs/>
                <w:color w:val="335165"/>
                <w:sz w:val="19"/>
                <w:szCs w:val="19"/>
                <w:lang w:eastAsia="es-EC"/>
              </w:rPr>
              <w:t xml:space="preserve">0 </w:t>
            </w:r>
          </w:p>
        </w:tc>
        <w:tc>
          <w:tcPr>
            <w:tcW w:w="4250" w:type="pct"/>
            <w:tcBorders>
              <w:top w:val="single" w:sz="4" w:space="0" w:color="CCCCCC"/>
              <w:left w:val="single" w:sz="4" w:space="0" w:color="CCCCCC"/>
              <w:bottom w:val="single" w:sz="4" w:space="0" w:color="CCCCCC"/>
              <w:right w:val="single" w:sz="4" w:space="0" w:color="CCCCCC"/>
            </w:tcBorders>
            <w:shd w:val="clear" w:color="auto" w:fill="FFFFFF"/>
            <w:hideMark/>
          </w:tcPr>
          <w:p w:rsidR="00466737" w:rsidRPr="00466737" w:rsidRDefault="00466737" w:rsidP="00466737">
            <w:pPr>
              <w:spacing w:after="0" w:line="240" w:lineRule="auto"/>
              <w:rPr>
                <w:rFonts w:ascii="Verdana" w:eastAsia="Times New Roman" w:hAnsi="Verdana" w:cs="Times New Roman"/>
                <w:color w:val="335165"/>
                <w:sz w:val="19"/>
                <w:szCs w:val="19"/>
                <w:lang w:eastAsia="es-EC"/>
              </w:rPr>
            </w:pPr>
            <w:r w:rsidRPr="00466737">
              <w:rPr>
                <w:rFonts w:ascii="Verdana" w:eastAsia="Times New Roman" w:hAnsi="Verdana" w:cs="Times New Roman"/>
                <w:color w:val="335165"/>
                <w:sz w:val="19"/>
                <w:szCs w:val="19"/>
                <w:lang w:eastAsia="es-EC"/>
              </w:rPr>
              <w:t xml:space="preserve">No se ofrece o apenas se ha intentado ofrecer una conclusión pertinente al problema de investigación. </w:t>
            </w:r>
          </w:p>
        </w:tc>
      </w:tr>
      <w:tr w:rsidR="00466737" w:rsidRPr="00466737" w:rsidTr="00466737">
        <w:tc>
          <w:tcPr>
            <w:tcW w:w="750" w:type="pct"/>
            <w:tcBorders>
              <w:top w:val="single" w:sz="4" w:space="0" w:color="CCCCCC"/>
              <w:left w:val="single" w:sz="4" w:space="0" w:color="CCCCCC"/>
              <w:bottom w:val="single" w:sz="4" w:space="0" w:color="CCCCCC"/>
              <w:right w:val="single" w:sz="4" w:space="0" w:color="CCCCCC"/>
            </w:tcBorders>
            <w:shd w:val="clear" w:color="auto" w:fill="DEDEDE"/>
            <w:hideMark/>
          </w:tcPr>
          <w:p w:rsidR="00466737" w:rsidRPr="00466737" w:rsidRDefault="00466737" w:rsidP="00466737">
            <w:pPr>
              <w:spacing w:after="0" w:line="240" w:lineRule="auto"/>
              <w:jc w:val="center"/>
              <w:rPr>
                <w:rFonts w:ascii="Verdana" w:eastAsia="Times New Roman" w:hAnsi="Verdana" w:cs="Times New Roman"/>
                <w:b/>
                <w:bCs/>
                <w:color w:val="335165"/>
                <w:sz w:val="19"/>
                <w:szCs w:val="19"/>
                <w:lang w:eastAsia="es-EC"/>
              </w:rPr>
            </w:pPr>
            <w:r w:rsidRPr="00466737">
              <w:rPr>
                <w:rFonts w:ascii="Verdana" w:eastAsia="Times New Roman" w:hAnsi="Verdana" w:cs="Times New Roman"/>
                <w:b/>
                <w:bCs/>
                <w:color w:val="335165"/>
                <w:sz w:val="19"/>
                <w:szCs w:val="19"/>
                <w:lang w:eastAsia="es-EC"/>
              </w:rPr>
              <w:t xml:space="preserve">1 </w:t>
            </w:r>
          </w:p>
        </w:tc>
        <w:tc>
          <w:tcPr>
            <w:tcW w:w="4250" w:type="pct"/>
            <w:tcBorders>
              <w:top w:val="single" w:sz="4" w:space="0" w:color="CCCCCC"/>
              <w:left w:val="single" w:sz="4" w:space="0" w:color="CCCCCC"/>
              <w:bottom w:val="single" w:sz="4" w:space="0" w:color="CCCCCC"/>
              <w:right w:val="single" w:sz="4" w:space="0" w:color="CCCCCC"/>
            </w:tcBorders>
            <w:shd w:val="clear" w:color="auto" w:fill="FFFFFF"/>
            <w:hideMark/>
          </w:tcPr>
          <w:p w:rsidR="00466737" w:rsidRPr="00466737" w:rsidRDefault="00466737" w:rsidP="00466737">
            <w:pPr>
              <w:spacing w:after="0" w:line="240" w:lineRule="auto"/>
              <w:rPr>
                <w:rFonts w:ascii="Verdana" w:eastAsia="Times New Roman" w:hAnsi="Verdana" w:cs="Times New Roman"/>
                <w:color w:val="335165"/>
                <w:sz w:val="19"/>
                <w:szCs w:val="19"/>
                <w:lang w:eastAsia="es-EC"/>
              </w:rPr>
            </w:pPr>
            <w:r w:rsidRPr="00466737">
              <w:rPr>
                <w:rFonts w:ascii="Verdana" w:eastAsia="Times New Roman" w:hAnsi="Verdana" w:cs="Times New Roman"/>
                <w:color w:val="335165"/>
                <w:sz w:val="19"/>
                <w:szCs w:val="19"/>
                <w:lang w:eastAsia="es-EC"/>
              </w:rPr>
              <w:t xml:space="preserve">Se ofrece una conclusión pertinente al problema de investigación, pero no resulta totalmente coherente con las pruebas presentadas en el trabajo. </w:t>
            </w:r>
          </w:p>
        </w:tc>
      </w:tr>
      <w:tr w:rsidR="00466737" w:rsidRPr="00466737" w:rsidTr="00466737">
        <w:tc>
          <w:tcPr>
            <w:tcW w:w="750" w:type="pct"/>
            <w:tcBorders>
              <w:top w:val="single" w:sz="4" w:space="0" w:color="CCCCCC"/>
              <w:left w:val="single" w:sz="4" w:space="0" w:color="CCCCCC"/>
              <w:bottom w:val="single" w:sz="4" w:space="0" w:color="CCCCCC"/>
              <w:right w:val="single" w:sz="4" w:space="0" w:color="CCCCCC"/>
            </w:tcBorders>
            <w:shd w:val="clear" w:color="auto" w:fill="DEDEDE"/>
            <w:hideMark/>
          </w:tcPr>
          <w:p w:rsidR="00466737" w:rsidRPr="00466737" w:rsidRDefault="00466737" w:rsidP="00466737">
            <w:pPr>
              <w:spacing w:after="0" w:line="240" w:lineRule="auto"/>
              <w:jc w:val="center"/>
              <w:rPr>
                <w:rFonts w:ascii="Verdana" w:eastAsia="Times New Roman" w:hAnsi="Verdana" w:cs="Times New Roman"/>
                <w:b/>
                <w:bCs/>
                <w:color w:val="335165"/>
                <w:sz w:val="19"/>
                <w:szCs w:val="19"/>
                <w:lang w:eastAsia="es-EC"/>
              </w:rPr>
            </w:pPr>
            <w:r w:rsidRPr="00466737">
              <w:rPr>
                <w:rFonts w:ascii="Verdana" w:eastAsia="Times New Roman" w:hAnsi="Verdana" w:cs="Times New Roman"/>
                <w:b/>
                <w:bCs/>
                <w:color w:val="335165"/>
                <w:sz w:val="19"/>
                <w:szCs w:val="19"/>
                <w:lang w:eastAsia="es-EC"/>
              </w:rPr>
              <w:t xml:space="preserve">2 </w:t>
            </w:r>
          </w:p>
        </w:tc>
        <w:tc>
          <w:tcPr>
            <w:tcW w:w="4250" w:type="pct"/>
            <w:tcBorders>
              <w:top w:val="single" w:sz="4" w:space="0" w:color="CCCCCC"/>
              <w:left w:val="single" w:sz="4" w:space="0" w:color="CCCCCC"/>
              <w:bottom w:val="single" w:sz="4" w:space="0" w:color="CCCCCC"/>
              <w:right w:val="single" w:sz="4" w:space="0" w:color="CCCCCC"/>
            </w:tcBorders>
            <w:shd w:val="clear" w:color="auto" w:fill="FFFFFF"/>
            <w:hideMark/>
          </w:tcPr>
          <w:p w:rsidR="00466737" w:rsidRPr="00466737" w:rsidRDefault="00466737" w:rsidP="00FB4F3F">
            <w:pPr>
              <w:spacing w:before="100" w:beforeAutospacing="1" w:after="100" w:afterAutospacing="1" w:line="336" w:lineRule="atLeast"/>
              <w:rPr>
                <w:rFonts w:ascii="Verdana" w:eastAsia="Times New Roman" w:hAnsi="Verdana" w:cs="Times New Roman"/>
                <w:color w:val="335165"/>
                <w:sz w:val="19"/>
                <w:szCs w:val="19"/>
                <w:lang w:eastAsia="es-EC"/>
              </w:rPr>
            </w:pPr>
            <w:r w:rsidRPr="00466737">
              <w:rPr>
                <w:rFonts w:ascii="Verdana" w:eastAsia="Times New Roman" w:hAnsi="Verdana" w:cs="Times New Roman"/>
                <w:color w:val="335165"/>
                <w:sz w:val="19"/>
                <w:szCs w:val="19"/>
                <w:lang w:eastAsia="es-EC"/>
              </w:rPr>
              <w:t>Se formula claramente una conclusión eficaz, que es pertinente al problema de investigación y coherente con las pruebas presentadas en el trabajo. Se incluyen cuestiones no resueltas cuando resulta apropiado según la asignatura de que se</w:t>
            </w:r>
            <w:r w:rsidR="00FB4F3F">
              <w:rPr>
                <w:rFonts w:ascii="Verdana" w:eastAsia="Times New Roman" w:hAnsi="Verdana" w:cs="Times New Roman"/>
                <w:color w:val="335165"/>
                <w:sz w:val="19"/>
                <w:szCs w:val="19"/>
                <w:lang w:eastAsia="es-EC"/>
              </w:rPr>
              <w:t xml:space="preserve"> </w:t>
            </w:r>
            <w:r w:rsidRPr="00466737">
              <w:rPr>
                <w:rFonts w:ascii="Verdana" w:eastAsia="Times New Roman" w:hAnsi="Verdana" w:cs="Times New Roman"/>
                <w:color w:val="335165"/>
                <w:sz w:val="19"/>
                <w:szCs w:val="19"/>
                <w:lang w:eastAsia="es-EC"/>
              </w:rPr>
              <w:t>trata.</w:t>
            </w:r>
          </w:p>
        </w:tc>
      </w:tr>
    </w:tbl>
    <w:p w:rsidR="00466737" w:rsidRPr="00466737" w:rsidRDefault="00466737" w:rsidP="00466737">
      <w:pPr>
        <w:shd w:val="clear" w:color="auto" w:fill="FFFFFF"/>
        <w:spacing w:after="240" w:line="240" w:lineRule="auto"/>
        <w:rPr>
          <w:rFonts w:ascii="Verdana" w:eastAsia="Times New Roman" w:hAnsi="Verdana" w:cs="Times New Roman"/>
          <w:color w:val="335165"/>
          <w:sz w:val="19"/>
          <w:szCs w:val="19"/>
          <w:lang w:eastAsia="es-EC"/>
        </w:rPr>
      </w:pPr>
    </w:p>
    <w:sectPr w:rsidR="00466737" w:rsidRPr="00466737" w:rsidSect="005E6B5C">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2339B"/>
    <w:multiLevelType w:val="multilevel"/>
    <w:tmpl w:val="1436C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466737"/>
    <w:rsid w:val="003D78AD"/>
    <w:rsid w:val="00466737"/>
    <w:rsid w:val="005E6B5C"/>
    <w:rsid w:val="009041F7"/>
    <w:rsid w:val="00D12B5A"/>
    <w:rsid w:val="00D568BB"/>
    <w:rsid w:val="00FB4F3F"/>
  </w:rsids>
  <m:mathPr>
    <m:mathFont m:val="Cambria Math"/>
    <m:brkBin m:val="before"/>
    <m:brkBinSub m:val="--"/>
    <m:smallFrac m:val="off"/>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B5C"/>
  </w:style>
  <w:style w:type="paragraph" w:styleId="Ttulo2">
    <w:name w:val="heading 2"/>
    <w:basedOn w:val="Normal"/>
    <w:link w:val="Ttulo2Car"/>
    <w:uiPriority w:val="9"/>
    <w:qFormat/>
    <w:rsid w:val="00466737"/>
    <w:pPr>
      <w:spacing w:before="100" w:beforeAutospacing="1" w:after="100" w:afterAutospacing="1" w:line="240" w:lineRule="auto"/>
      <w:outlineLvl w:val="1"/>
    </w:pPr>
    <w:rPr>
      <w:rFonts w:ascii="Times New Roman" w:eastAsia="Times New Roman" w:hAnsi="Times New Roman" w:cs="Times New Roman"/>
      <w:b/>
      <w:bCs/>
      <w:sz w:val="33"/>
      <w:szCs w:val="33"/>
      <w:lang w:eastAsia="es-EC"/>
    </w:rPr>
  </w:style>
  <w:style w:type="paragraph" w:styleId="Ttulo3">
    <w:name w:val="heading 3"/>
    <w:basedOn w:val="Normal"/>
    <w:link w:val="Ttulo3Car"/>
    <w:uiPriority w:val="9"/>
    <w:qFormat/>
    <w:rsid w:val="00466737"/>
    <w:pPr>
      <w:spacing w:before="100" w:beforeAutospacing="1" w:after="100" w:afterAutospacing="1" w:line="240" w:lineRule="auto"/>
      <w:outlineLvl w:val="2"/>
    </w:pPr>
    <w:rPr>
      <w:rFonts w:ascii="Times New Roman" w:eastAsia="Times New Roman" w:hAnsi="Times New Roman" w:cs="Times New Roman"/>
      <w:b/>
      <w:bCs/>
      <w:sz w:val="30"/>
      <w:szCs w:val="30"/>
      <w:lang w:eastAsia="es-EC"/>
    </w:rPr>
  </w:style>
  <w:style w:type="paragraph" w:styleId="Ttulo4">
    <w:name w:val="heading 4"/>
    <w:basedOn w:val="Normal"/>
    <w:link w:val="Ttulo4Car"/>
    <w:uiPriority w:val="9"/>
    <w:qFormat/>
    <w:rsid w:val="00466737"/>
    <w:pPr>
      <w:spacing w:before="100" w:beforeAutospacing="1" w:after="100" w:afterAutospacing="1" w:line="240" w:lineRule="auto"/>
      <w:outlineLvl w:val="3"/>
    </w:pPr>
    <w:rPr>
      <w:rFonts w:ascii="Times New Roman" w:eastAsia="Times New Roman" w:hAnsi="Times New Roman" w:cs="Times New Roman"/>
      <w:b/>
      <w:bCs/>
      <w:sz w:val="27"/>
      <w:szCs w:val="27"/>
      <w:lang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466737"/>
    <w:rPr>
      <w:rFonts w:ascii="Times New Roman" w:eastAsia="Times New Roman" w:hAnsi="Times New Roman" w:cs="Times New Roman"/>
      <w:b/>
      <w:bCs/>
      <w:sz w:val="33"/>
      <w:szCs w:val="33"/>
      <w:lang w:eastAsia="es-EC"/>
    </w:rPr>
  </w:style>
  <w:style w:type="character" w:customStyle="1" w:styleId="Ttulo3Car">
    <w:name w:val="Título 3 Car"/>
    <w:basedOn w:val="Fuentedeprrafopredeter"/>
    <w:link w:val="Ttulo3"/>
    <w:uiPriority w:val="9"/>
    <w:rsid w:val="00466737"/>
    <w:rPr>
      <w:rFonts w:ascii="Times New Roman" w:eastAsia="Times New Roman" w:hAnsi="Times New Roman" w:cs="Times New Roman"/>
      <w:b/>
      <w:bCs/>
      <w:sz w:val="30"/>
      <w:szCs w:val="30"/>
      <w:lang w:eastAsia="es-EC"/>
    </w:rPr>
  </w:style>
  <w:style w:type="character" w:customStyle="1" w:styleId="Ttulo4Car">
    <w:name w:val="Título 4 Car"/>
    <w:basedOn w:val="Fuentedeprrafopredeter"/>
    <w:link w:val="Ttulo4"/>
    <w:uiPriority w:val="9"/>
    <w:rsid w:val="00466737"/>
    <w:rPr>
      <w:rFonts w:ascii="Times New Roman" w:eastAsia="Times New Roman" w:hAnsi="Times New Roman" w:cs="Times New Roman"/>
      <w:b/>
      <w:bCs/>
      <w:sz w:val="27"/>
      <w:szCs w:val="27"/>
      <w:lang w:eastAsia="es-EC"/>
    </w:rPr>
  </w:style>
  <w:style w:type="paragraph" w:styleId="NormalWeb">
    <w:name w:val="Normal (Web)"/>
    <w:basedOn w:val="Normal"/>
    <w:uiPriority w:val="99"/>
    <w:unhideWhenUsed/>
    <w:rsid w:val="00466737"/>
    <w:pPr>
      <w:spacing w:before="100" w:beforeAutospacing="1" w:after="100" w:afterAutospacing="1" w:line="336" w:lineRule="atLeast"/>
    </w:pPr>
    <w:rPr>
      <w:rFonts w:ascii="Times New Roman" w:eastAsia="Times New Roman" w:hAnsi="Times New Roman" w:cs="Times New Roman"/>
      <w:sz w:val="24"/>
      <w:szCs w:val="24"/>
      <w:lang w:eastAsia="es-EC"/>
    </w:rPr>
  </w:style>
  <w:style w:type="paragraph" w:styleId="Textodeglobo">
    <w:name w:val="Balloon Text"/>
    <w:basedOn w:val="Normal"/>
    <w:link w:val="TextodegloboCar"/>
    <w:uiPriority w:val="99"/>
    <w:semiHidden/>
    <w:unhideWhenUsed/>
    <w:rsid w:val="0046673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6673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03119986">
      <w:bodyDiv w:val="1"/>
      <w:marLeft w:val="0"/>
      <w:marRight w:val="0"/>
      <w:marTop w:val="0"/>
      <w:marBottom w:val="0"/>
      <w:divBdr>
        <w:top w:val="none" w:sz="0" w:space="0" w:color="auto"/>
        <w:left w:val="none" w:sz="0" w:space="0" w:color="auto"/>
        <w:bottom w:val="none" w:sz="0" w:space="0" w:color="auto"/>
        <w:right w:val="none" w:sz="0" w:space="0" w:color="auto"/>
      </w:divBdr>
      <w:divsChild>
        <w:div w:id="1158152893">
          <w:marLeft w:val="125"/>
          <w:marRight w:val="125"/>
          <w:marTop w:val="0"/>
          <w:marBottom w:val="250"/>
          <w:divBdr>
            <w:top w:val="none" w:sz="0" w:space="0" w:color="auto"/>
            <w:left w:val="none" w:sz="0" w:space="0" w:color="auto"/>
            <w:bottom w:val="none" w:sz="0" w:space="0" w:color="auto"/>
            <w:right w:val="none" w:sz="0" w:space="0" w:color="auto"/>
          </w:divBdr>
          <w:divsChild>
            <w:div w:id="437070005">
              <w:marLeft w:val="0"/>
              <w:marRight w:val="0"/>
              <w:marTop w:val="120"/>
              <w:marBottom w:val="120"/>
              <w:divBdr>
                <w:top w:val="single" w:sz="4" w:space="0" w:color="999999"/>
                <w:left w:val="single" w:sz="4" w:space="12" w:color="999999"/>
                <w:bottom w:val="single" w:sz="4" w:space="0" w:color="999999"/>
                <w:right w:val="single" w:sz="4" w:space="12" w:color="999999"/>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344</Words>
  <Characters>1893</Characters>
  <Application>Microsoft Office Word</Application>
  <DocSecurity>0</DocSecurity>
  <Lines>15</Lines>
  <Paragraphs>4</Paragraphs>
  <ScaleCrop>false</ScaleCrop>
  <Company/>
  <LinksUpToDate>false</LinksUpToDate>
  <CharactersWithSpaces>2233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Patricio!</dc:creator>
  <cp:lastModifiedBy>Patricio!</cp:lastModifiedBy>
  <cp:revision>2</cp:revision>
  <dcterms:created xsi:type="dcterms:W3CDTF">2009-04-14T19:41:00Z</dcterms:created>
  <dcterms:modified xsi:type="dcterms:W3CDTF">2009-06-10T19:26:00Z</dcterms:modified>
</cp:coreProperties>
</file>